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2026-0062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Umbau und Modernisierung Kläranlage Ahlen - Bauabschnitt 1 Los 1.6 Lieferung und Herstellung einer Klinkerfassade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Herstellung einer Klinkerfassade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